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B579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№5 </w:t>
      </w:r>
    </w:p>
    <w:p w14:paraId="11339084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№3</w:t>
      </w:r>
    </w:p>
    <w:p w14:paraId="023BDC38">
      <w:pPr>
        <w:pStyle w:val="47"/>
        <w:shd w:val="clear" w:color="auto" w:fill="auto"/>
        <w:wordWrap w:val="0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ГКОУ ДПО №УМЦ ГО ЧС КК»</w:t>
      </w:r>
    </w:p>
    <w:p w14:paraId="4D7BEFAA">
      <w:pPr>
        <w:widowControl w:val="0"/>
        <w:spacing w:after="0"/>
        <w:jc w:val="right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</w:p>
    <w:p w14:paraId="26A623C1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</w:p>
    <w:p w14:paraId="4EB6692C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4"/>
          <w:sz w:val="24"/>
          <w:szCs w:val="24"/>
        </w:rPr>
        <w:t>ДОГОВОР № ____</w:t>
      </w:r>
    </w:p>
    <w:p w14:paraId="46ED9074">
      <w:pPr>
        <w:widowControl w:val="0"/>
        <w:spacing w:after="0"/>
        <w:jc w:val="center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  <w:t>об оказании платных образовательных услуг</w:t>
      </w:r>
    </w:p>
    <w:p w14:paraId="22CB9952">
      <w:pPr>
        <w:widowControl w:val="0"/>
        <w:spacing w:after="0"/>
        <w:jc w:val="center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</w:pPr>
    </w:p>
    <w:p w14:paraId="77C596D5">
      <w:pPr>
        <w:widowControl w:val="0"/>
        <w:tabs>
          <w:tab w:val="left" w:pos="8079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г. Краснодар                                                                                                  « __»__________  20__ г.</w:t>
      </w:r>
    </w:p>
    <w:p w14:paraId="7238647C">
      <w:pPr>
        <w:widowControl w:val="0"/>
        <w:tabs>
          <w:tab w:val="left" w:pos="8079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7873D3AB">
      <w:pPr>
        <w:widowControl w:val="0"/>
        <w:spacing w:after="0"/>
        <w:ind w:firstLine="720"/>
        <w:jc w:val="both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Краснодарского края»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именуемое в дальнейшем «Исполнитель» или «Учебный центр», в лице директора Скляровой Олеси Сергеевны, </w:t>
      </w:r>
      <w:r>
        <w:rPr>
          <w:rFonts w:ascii="Times New Roman" w:hAnsi="Times New Roman"/>
          <w:i w:val="0"/>
          <w:sz w:val="24"/>
          <w:szCs w:val="24"/>
        </w:rPr>
        <w:t>действующего на основании Устава и Лицензии № Л035-01218-23/00268856 от 15.02.2022г., выданной министерством образования, науки и молодежной политики Краснодарского края,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  с одной стороны, и ________________________________________________________</w:t>
      </w: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  <w:t>, именуемое в дальнейшем «Заказчик», в лице _____________________________, действующего на основании ________________________,  с другой стороны, заключили настоящий Договор о нижеследующем:</w:t>
      </w:r>
    </w:p>
    <w:p w14:paraId="0E8C333F">
      <w:pPr>
        <w:widowControl w:val="0"/>
        <w:spacing w:after="0"/>
        <w:ind w:firstLine="720"/>
        <w:jc w:val="both"/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  <w:lang w:eastAsia="ru-RU"/>
        </w:rPr>
      </w:pPr>
    </w:p>
    <w:p w14:paraId="3396AF8F">
      <w:pPr>
        <w:widowControl w:val="0"/>
        <w:tabs>
          <w:tab w:val="left" w:pos="8079"/>
        </w:tabs>
        <w:spacing w:after="0"/>
        <w:jc w:val="center"/>
        <w:rPr>
          <w:rFonts w:ascii="Times New Roman" w:hAnsi="Times New Roman" w:eastAsia="Lucida Sans Unicode" w:cs="Times New Roman"/>
          <w:b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i w:val="0"/>
          <w:iCs w:val="0"/>
          <w:color w:val="000000"/>
          <w:spacing w:val="3"/>
          <w:sz w:val="24"/>
          <w:szCs w:val="24"/>
          <w:lang w:eastAsia="ru-RU"/>
        </w:rPr>
        <w:t>1. ПРЕДМЕТ ДОГОВОРА И СРОК ЕГО ВЫПОЛНЕНИЯ</w:t>
      </w:r>
    </w:p>
    <w:p w14:paraId="36D9D93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1.1. Исполнитель обязуется предоставить Заказчику образовательную услугу по дополнительной профессиональной программе (повышения квалификации, профессиональной переподготовки), профессиональному обучению  «______________________________»</w:t>
      </w:r>
      <w:r>
        <w:rPr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в объеме ____ академических часов. </w:t>
      </w:r>
    </w:p>
    <w:p w14:paraId="2464BF78">
      <w:pPr>
        <w:spacing w:after="0"/>
        <w:contextualSpacing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highlight w:val="none"/>
          <w:lang w:val="ru-RU"/>
        </w:rPr>
        <w:t xml:space="preserve">1.2. Исполнитель, в случае необходимости, в праве оказывать образовательные услуги с применением сетевых форм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>в порядке, установленном образовательной программой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данным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договором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highlight w:val="none"/>
          <w:shd w:val="clear" w:fill="FFFFFF"/>
          <w:lang w:val="ru-RU"/>
        </w:rPr>
        <w:t>действующим законодательством (ст.15 ФЗ № 273 от 29.12.2012) с организацией - участником __________________________________________________________________________</w:t>
      </w:r>
    </w:p>
    <w:p w14:paraId="5E6EEBC5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highlight w:val="none"/>
          <w:lang w:eastAsia="ru-RU"/>
        </w:rPr>
        <w:t>1.2. Срок оказания услуг с «____» ______ 2025 г. по «____» __________2025 г.</w:t>
      </w:r>
    </w:p>
    <w:p w14:paraId="6057C7C5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1.3. Форма обучения очно - заочная, либо заочная. </w:t>
      </w:r>
    </w:p>
    <w:p w14:paraId="2297BD4A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В очно - заочной форме обучение будут проводиться на базе Исполнителя по адресу:                  г. Краснодар, ул. Красная, д.180, литер Б. </w:t>
      </w:r>
    </w:p>
    <w:p w14:paraId="324588DD">
      <w:pPr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Занятия в заочной форме будут проводиться с 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</w:rPr>
        <w:t>применением дистанционных образовательных технологий  и электронного обучения.</w:t>
      </w:r>
    </w:p>
    <w:p w14:paraId="30A05CFA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spacing w:val="3"/>
          <w:sz w:val="24"/>
          <w:szCs w:val="24"/>
        </w:rPr>
        <w:t xml:space="preserve">1.3. </w:t>
      </w: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Непосредственное время проведения занятий устанавливает Исполнитель.</w:t>
      </w:r>
    </w:p>
    <w:p w14:paraId="131BC2BB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1.4. Идентификационный код закупки: _________________________________________________</w:t>
      </w:r>
    </w:p>
    <w:p w14:paraId="2B0A4698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4442F3B6">
      <w:pPr>
        <w:widowControl w:val="0"/>
        <w:tabs>
          <w:tab w:val="left" w:pos="445"/>
        </w:tabs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578C5353">
      <w:pPr>
        <w:widowControl w:val="0"/>
        <w:numPr>
          <w:ilvl w:val="0"/>
          <w:numId w:val="1"/>
        </w:numPr>
        <w:tabs>
          <w:tab w:val="left" w:pos="445"/>
        </w:tabs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  <w:t>ПРАВА СТОРОН</w:t>
      </w:r>
    </w:p>
    <w:p w14:paraId="3D65788F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val="en-US" w:eastAsia="ru-RU"/>
        </w:rPr>
      </w:pPr>
    </w:p>
    <w:p w14:paraId="78CEE4E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Исполнитель вправе:</w:t>
      </w:r>
    </w:p>
    <w:p w14:paraId="342F914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1FE4853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CD6781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2.1.3. Самостоятельно осуществлять образовательный процесс, устанавливать системы оценок, формы порядок и периодичность проведения промежуточной аттестации Обучающегося.</w:t>
      </w:r>
    </w:p>
    <w:p w14:paraId="6AC9517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Заказчик вправе </w:t>
      </w:r>
    </w:p>
    <w:p w14:paraId="4847E10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891BC38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2.2.2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 вправе:</w:t>
      </w:r>
    </w:p>
    <w:p w14:paraId="59EE538F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7087D0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Обращаться к Исполнителю по вопросам, касающимся образовательного процесса.</w:t>
      </w:r>
    </w:p>
    <w:p w14:paraId="0BB1347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283742B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6B06BC12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C69DFB8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4B8865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057744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0ABD3B21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ОБЯЗАННОСТИ СТОРОН</w:t>
      </w:r>
    </w:p>
    <w:p w14:paraId="18922926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Исполнитель обязан: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</w:p>
    <w:p w14:paraId="3A414736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7555A321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 w14:paraId="716011E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D9B16B2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Обеспечить Заказчику предусмотренные выбранной образовательной программой условия ее освоения.</w:t>
      </w:r>
    </w:p>
    <w:p w14:paraId="11C26D6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Сохранить место за Заказчиком в случае пропуска занятий по уважительным причинам.</w:t>
      </w:r>
    </w:p>
    <w:p w14:paraId="6AECC25D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3.1.6.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7E96CD6">
      <w:pPr>
        <w:spacing w:after="0"/>
        <w:contextualSpacing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 xml:space="preserve">3.1.7. Предоставить 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  <w:lang w:val="ru-RU"/>
        </w:rPr>
        <w:t>в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 xml:space="preserve"> течении трех рабочих дней после завершения полного курса обучения и прохождения итоговой аттестации Слушатель (ю), (ям), при условии 100%-ной оплаты услуг и подписанного акта оказанных услуг в 2(двух) экземплярах по одному для каждой из сторон, скан - копии документов и документ об образовании (удостоверение, диплом либо свидетельство) установленного учебным центром образца. 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 xml:space="preserve"> </w:t>
      </w:r>
    </w:p>
    <w:p w14:paraId="71011BBD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>3.1.8. Исполнитель, выдает документы</w:t>
      </w:r>
      <w:r>
        <w:rPr>
          <w:rFonts w:hint="default"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val="en-US" w:eastAsia="ru-RU"/>
        </w:rPr>
        <w:t xml:space="preserve"> указанные в п.3.1.7. </w:t>
      </w:r>
      <w:r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highlight w:val="none"/>
          <w:lang w:eastAsia="ru-RU"/>
        </w:rPr>
        <w:t>Заказчику нарочно по адресу Исполнителя, либо  отправляет наложенным платежом через почтовую службу по заявлению Заказчика.</w:t>
      </w:r>
    </w:p>
    <w:p w14:paraId="5292253C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Заказчик обязан:</w:t>
      </w:r>
    </w:p>
    <w:p w14:paraId="4BAB472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3.2.1. Своевременно внести оплату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4D4E97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3.2.2. 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14:paraId="770DA60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3.2.3.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14:paraId="61A7BABA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3.2.4.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Извещать Исполнителя о причинах отсутствия на занятиях.</w:t>
      </w:r>
    </w:p>
    <w:p w14:paraId="7AB35D6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3.2.5.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E12ADC7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3.2.6.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DA18D3A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</w:pP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  <w:t>3.2.7. Оплатить расходы на отправку и получение корреспонденции, в случаях если требуется обмен документами через почтовую службу или иными курьерскими доставками грузов и документов для организаций и частных лиц по России.</w:t>
      </w:r>
    </w:p>
    <w:p w14:paraId="79B3AD0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7D02DAC2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2491FCB5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52A8AD66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249CE149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6EAC5615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718F3B3C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1EE06941">
      <w:pPr>
        <w:widowControl w:val="0"/>
        <w:numPr>
          <w:ilvl w:val="0"/>
          <w:numId w:val="1"/>
        </w:numPr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  <w:t>ПРАВА И ОБЯЗАННОСТИ</w:t>
      </w: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val="en-US" w:eastAsia="ru-RU"/>
        </w:rPr>
        <w:t xml:space="preserve"> ОБУЧАЮЩИХСЯ</w:t>
      </w:r>
    </w:p>
    <w:p w14:paraId="2232B137">
      <w:pPr>
        <w:widowControl w:val="0"/>
        <w:spacing w:after="0"/>
        <w:jc w:val="both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4"/>
          <w:sz w:val="24"/>
          <w:szCs w:val="24"/>
          <w:lang w:eastAsia="ru-RU"/>
        </w:rPr>
      </w:pPr>
    </w:p>
    <w:p w14:paraId="0DC55337">
      <w:pPr>
        <w:widowControl w:val="0"/>
        <w:tabs>
          <w:tab w:val="left" w:pos="445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spacing w:val="4"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4.1.Пользоваться нормативной, учебной и методической литературой, имеющейся в Учебном центре.</w:t>
      </w:r>
      <w:r>
        <w:rPr>
          <w:rFonts w:ascii="Times New Roman" w:hAnsi="Times New Roman" w:eastAsia="Lucida Sans Unicode" w:cs="Times New Roman"/>
          <w:bCs/>
          <w:i w:val="0"/>
          <w:iCs w:val="0"/>
          <w:spacing w:val="4"/>
          <w:sz w:val="24"/>
          <w:szCs w:val="24"/>
          <w:lang w:eastAsia="ru-RU"/>
        </w:rPr>
        <w:t xml:space="preserve">    </w:t>
      </w:r>
    </w:p>
    <w:p w14:paraId="66161C5A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4.2.Принимать участие в конференциях, семинарах, представлять для публикации в изданиях Учебного центра свои рефераты, другие работы и материалы, соответствующие профилю обучения. </w:t>
      </w:r>
      <w:r>
        <w:rPr>
          <w:rFonts w:ascii="Times New Roman" w:hAnsi="Times New Roman" w:eastAsia="Lucida Sans Unicode" w:cs="Times New Roman"/>
          <w:i w:val="0"/>
          <w:iCs w:val="0"/>
          <w:spacing w:val="2"/>
        </w:rPr>
        <w:t xml:space="preserve">                                </w:t>
      </w:r>
    </w:p>
    <w:p w14:paraId="794A8B73">
      <w:pPr>
        <w:widowControl w:val="0"/>
        <w:tabs>
          <w:tab w:val="left" w:pos="503"/>
        </w:tabs>
        <w:spacing w:after="0" w:line="293" w:lineRule="exact"/>
        <w:ind w:left="20" w:right="2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4.3.Обжаловать приказы и распоряжения директора Учебного центра в порядке, установленном законодательством Российской Федерации.</w:t>
      </w:r>
    </w:p>
    <w:p w14:paraId="3BD4A40D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4.4.На уважение своего человеческого достоинства, на свободу совести, информации, на свободное выражение собственных мнений и убеждений.</w:t>
      </w:r>
    </w:p>
    <w:p w14:paraId="67A66881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4.5.Выполнять все виды учебной работы, установленные учебным планом и программой подготовки и обучения, овладевать знаниями, умениями и навыками, необходимыми в объеме программ подготовки и обучения.</w:t>
      </w:r>
    </w:p>
    <w:p w14:paraId="7603F846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4.6.Уважать честь и достоинства других обучающихся и работников.</w:t>
      </w:r>
    </w:p>
    <w:p w14:paraId="1158865A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>4.7.Соблюдать правила внутреннего распорядка.</w:t>
      </w:r>
    </w:p>
    <w:p w14:paraId="0C26D3FC">
      <w:pPr>
        <w:widowControl w:val="0"/>
        <w:tabs>
          <w:tab w:val="left" w:pos="503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  <w:t xml:space="preserve">4.8. Бережно относиться к имуществу Исполнителя. </w:t>
      </w:r>
    </w:p>
    <w:p w14:paraId="489F213F">
      <w:pPr>
        <w:widowControl w:val="0"/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</w:pPr>
    </w:p>
    <w:p w14:paraId="1BCB384B">
      <w:pPr>
        <w:widowControl w:val="0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8"/>
          <w:sz w:val="24"/>
          <w:szCs w:val="24"/>
          <w:lang w:eastAsia="ru-RU"/>
        </w:rPr>
        <w:t>СТОИМОСТЬ УСЛУГ И ПОРЯДОК РАСЧЁТА</w:t>
      </w:r>
    </w:p>
    <w:bookmarkEnd w:id="0"/>
    <w:p w14:paraId="5E3B56E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bookmark1"/>
      <w:r>
        <w:rPr>
          <w:rFonts w:ascii="Times New Roman" w:hAnsi="Times New Roman"/>
          <w:i w:val="0"/>
          <w:iCs w:val="0"/>
          <w:sz w:val="24"/>
          <w:szCs w:val="24"/>
        </w:rPr>
        <w:t xml:space="preserve">5.1. Стоимость Услуг по настоящему Договору за Обучающегося, указанного в п.1.1., составляет </w:t>
      </w:r>
    </w:p>
    <w:p w14:paraId="2580FA7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________ (___________________________) рублей 00 копеек, НДС не облагается (на основании подпункта 4.1 пункта 2 статьи 146 НК РФ), по программе, указанной вп.1.1 Договора.</w:t>
      </w:r>
    </w:p>
    <w:p w14:paraId="601468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5.2. Цена, указанная в п.5.1. настоящего Договора, является твердой и определяется на весь срок исполнения Договора.</w:t>
      </w:r>
    </w:p>
    <w:p w14:paraId="09F8658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5.3. Оплата Услуг в соответствии с п. 5.1. Договора согласно выставленного Исполнителем счета осуществляется по безналичному расчету платежным поручением путем перечисления Заказчиком денежных средств на расчетный счет Исполнителя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в размере 100% стоимости обучения,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перед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начал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ом</w:t>
      </w:r>
      <w:bookmarkStart w:id="3" w:name="_GoBack"/>
      <w:bookmarkEnd w:id="3"/>
      <w:r>
        <w:rPr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периода обучения </w:t>
      </w:r>
      <w:r>
        <w:rPr>
          <w:rFonts w:ascii="Times New Roman" w:hAnsi="Times New Roman"/>
          <w:i w:val="0"/>
          <w:iCs w:val="0"/>
          <w:sz w:val="24"/>
          <w:szCs w:val="24"/>
        </w:rPr>
        <w:t>указанного в п. 2.3.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счёте, несёт Исполнитель</w:t>
      </w: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</w:rPr>
        <w:t>.</w:t>
      </w:r>
    </w:p>
    <w:p w14:paraId="195C1D7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eastAsia="Times New Roman"/>
          <w:i w:val="0"/>
          <w:iCs w:val="0"/>
          <w:sz w:val="24"/>
          <w:szCs w:val="24"/>
          <w:lang w:eastAsia="ru-RU"/>
        </w:rPr>
      </w:pPr>
    </w:p>
    <w:p w14:paraId="7DE3899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4"/>
          <w:szCs w:val="24"/>
          <w:lang w:eastAsia="ru-RU"/>
        </w:rPr>
      </w:pPr>
    </w:p>
    <w:p w14:paraId="1D224F82">
      <w:pPr>
        <w:widowControl w:val="0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  <w:t>ОТВЕТСТВЕННОСТЬ СТОРОН</w:t>
      </w:r>
      <w:bookmarkEnd w:id="1"/>
    </w:p>
    <w:p w14:paraId="4850E63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6.1.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29C004D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6.2.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14:paraId="15C478A5">
      <w:pPr>
        <w:pStyle w:val="18"/>
        <w:contextualSpacing/>
        <w:rPr>
          <w:i w:val="0"/>
          <w:iCs w:val="0"/>
          <w:sz w:val="24"/>
        </w:rPr>
      </w:pPr>
    </w:p>
    <w:p w14:paraId="2D551049">
      <w:pPr>
        <w:pStyle w:val="18"/>
        <w:contextualSpacing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7. ПОРЯДОК РАЗРЕШЕНИЯ СПОРОВ</w:t>
      </w:r>
    </w:p>
    <w:p w14:paraId="335E78CB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A4CC708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7E7C5C16">
      <w:pPr>
        <w:pStyle w:val="18"/>
        <w:contextualSpacing/>
        <w:rPr>
          <w:i w:val="0"/>
          <w:iCs w:val="0"/>
          <w:sz w:val="24"/>
        </w:rPr>
      </w:pPr>
      <w:r>
        <w:rPr>
          <w:i w:val="0"/>
          <w:iCs w:val="0"/>
          <w:sz w:val="24"/>
        </w:rPr>
        <w:t>7.3.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03E5C490">
      <w:pPr>
        <w:pStyle w:val="18"/>
        <w:contextualSpacing/>
        <w:rPr>
          <w:i w:val="0"/>
          <w:iCs w:val="0"/>
          <w:sz w:val="24"/>
        </w:rPr>
      </w:pPr>
    </w:p>
    <w:p w14:paraId="59E72098">
      <w:pPr>
        <w:pStyle w:val="18"/>
        <w:contextualSpacing/>
        <w:rPr>
          <w:i w:val="0"/>
          <w:iCs w:val="0"/>
          <w:sz w:val="24"/>
        </w:rPr>
      </w:pPr>
    </w:p>
    <w:p w14:paraId="179FF2B8">
      <w:pPr>
        <w:pStyle w:val="18"/>
        <w:contextualSpacing/>
        <w:rPr>
          <w:i w:val="0"/>
          <w:iCs w:val="0"/>
          <w:sz w:val="24"/>
        </w:rPr>
      </w:pPr>
    </w:p>
    <w:p w14:paraId="2F231407">
      <w:pPr>
        <w:pStyle w:val="18"/>
        <w:contextualSpacing/>
        <w:rPr>
          <w:i w:val="0"/>
          <w:iCs w:val="0"/>
          <w:sz w:val="24"/>
        </w:rPr>
      </w:pPr>
    </w:p>
    <w:p w14:paraId="00F6270B">
      <w:pPr>
        <w:pStyle w:val="18"/>
        <w:contextualSpacing/>
        <w:rPr>
          <w:i w:val="0"/>
          <w:iCs w:val="0"/>
          <w:sz w:val="24"/>
        </w:rPr>
      </w:pPr>
    </w:p>
    <w:p w14:paraId="1452AD21">
      <w:pPr>
        <w:pStyle w:val="18"/>
        <w:contextualSpacing/>
        <w:rPr>
          <w:i w:val="0"/>
          <w:iCs w:val="0"/>
          <w:sz w:val="24"/>
        </w:rPr>
      </w:pPr>
    </w:p>
    <w:p w14:paraId="20B27280">
      <w:pPr>
        <w:widowControl w:val="0"/>
        <w:spacing w:after="0"/>
        <w:jc w:val="both"/>
        <w:outlineLvl w:val="0"/>
        <w:rPr>
          <w:rFonts w:ascii="Times New Roman" w:hAnsi="Times New Roman" w:eastAsia="Lucida Sans Unicode" w:cs="Times New Roman"/>
          <w:b/>
          <w:bCs/>
          <w:i w:val="0"/>
          <w:iCs w:val="0"/>
          <w:color w:val="000000"/>
          <w:spacing w:val="8"/>
          <w:sz w:val="24"/>
          <w:szCs w:val="24"/>
          <w:lang w:eastAsia="ru-RU"/>
        </w:rPr>
      </w:pPr>
    </w:p>
    <w:p w14:paraId="78DF5617">
      <w:pPr>
        <w:widowControl w:val="0"/>
        <w:spacing w:after="0"/>
        <w:jc w:val="center"/>
        <w:rPr>
          <w:rFonts w:ascii="Times New Roman" w:hAnsi="Times New Roman" w:eastAsia="Lucida Sans Unicode" w:cs="Times New Roman"/>
          <w:b/>
          <w:bCs/>
          <w:i w:val="0"/>
          <w:iCs w:val="0"/>
          <w:spacing w:val="7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bCs/>
          <w:i w:val="0"/>
          <w:iCs w:val="0"/>
          <w:spacing w:val="7"/>
          <w:sz w:val="24"/>
          <w:szCs w:val="24"/>
        </w:rPr>
        <w:t xml:space="preserve">8. ПОРЯДОК ИЗМЕНЕНИЯ И РАСТОРЖЕНИЯ ДОГОВОРА </w:t>
      </w:r>
    </w:p>
    <w:p w14:paraId="2AF69609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0E69D7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>8.2.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A3432BA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  <w:t xml:space="preserve">8.3 В случае выполнения Исполнителем  договорных обязательств в полном объёме, расторжение договора и возврат денежных средств не производится.  </w:t>
      </w:r>
    </w:p>
    <w:p w14:paraId="7F8AE880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</w:p>
    <w:p w14:paraId="3B1D3F4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  <w:sz w:val="24"/>
          <w:szCs w:val="24"/>
        </w:rPr>
      </w:pPr>
    </w:p>
    <w:p w14:paraId="6C11FF41">
      <w:pPr>
        <w:pStyle w:val="18"/>
        <w:numPr>
          <w:ilvl w:val="0"/>
          <w:numId w:val="2"/>
        </w:numPr>
        <w:contextualSpacing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 xml:space="preserve">ДЕЙСТВИЕ ОБСТОЯТЕЛЬСТВ НЕПРЕОДОЛИМОЙ СИЛЫ </w:t>
      </w:r>
    </w:p>
    <w:p w14:paraId="097A46BF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14:paraId="32F8B0AE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099ECBE5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14:paraId="2C00CB03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3578FC1F">
      <w:pPr>
        <w:pStyle w:val="18"/>
        <w:contextualSpacing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9.3. Если обстоятельства, указанные в пункте 9.1.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7D6CF66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bCs/>
          <w:i w:val="0"/>
          <w:iCs w:val="0"/>
          <w:spacing w:val="2"/>
          <w:sz w:val="24"/>
          <w:szCs w:val="24"/>
        </w:rPr>
      </w:pPr>
    </w:p>
    <w:p w14:paraId="583659CF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10. Срок действия Договора</w:t>
      </w:r>
    </w:p>
    <w:p w14:paraId="38204C9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10.1.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A280AE3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14:paraId="7D3676DC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</w:rPr>
        <w:t>11. Заключительные положения</w:t>
      </w:r>
    </w:p>
    <w:p w14:paraId="2D7AD24E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11.1.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BE2C1E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11.2.</w:t>
      </w:r>
      <w:r>
        <w:rPr>
          <w:rFonts w:ascii="Times New Roman" w:hAnsi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sz w:val="24"/>
          <w:szCs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535339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11.3. Изменения Договора оформляются дополнительными соглашениями к Договору.</w:t>
      </w:r>
    </w:p>
    <w:p w14:paraId="05086FE3">
      <w:pPr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ascii="Times New Roman" w:hAnsi="Times New Roman" w:eastAsia="Lucida Sans Unicode"/>
          <w:i w:val="0"/>
          <w:iCs w:val="0"/>
          <w:color w:val="000000"/>
          <w:spacing w:val="3"/>
          <w:sz w:val="24"/>
          <w:szCs w:val="24"/>
          <w:highlight w:val="none"/>
        </w:rPr>
        <w:t>11.4. При неприбытии Слушатель(я), (ей) на обучение или при отказе заказчика от обучения Слушатель(я),(ей),</w:t>
      </w:r>
      <w:r>
        <w:rPr>
          <w:rFonts w:ascii="Times New Roman" w:hAnsi="Times New Roman"/>
          <w:i w:val="0"/>
          <w:iCs w:val="0"/>
          <w:sz w:val="24"/>
          <w:szCs w:val="24"/>
          <w:highlight w:val="none"/>
        </w:rPr>
        <w:t>указан(ого),(ых) в п.1.1. настоящего Договора перечисленная заказчиком сумма оплаты  по Договору  не возвращается,</w:t>
      </w:r>
      <w:r>
        <w:rPr>
          <w:rFonts w:ascii="sans-serif" w:hAnsi="sans-serif" w:eastAsia="sans-serif" w:cs="sans-serif"/>
          <w:i w:val="0"/>
          <w:iCs w:val="0"/>
          <w:color w:val="000000"/>
          <w:sz w:val="24"/>
          <w:szCs w:val="24"/>
          <w:highlight w:val="none"/>
          <w:shd w:val="clear" w:color="auto" w:fill="FFFFFF"/>
        </w:rPr>
        <w:t> </w:t>
      </w:r>
      <w:r>
        <w:rPr>
          <w:rFonts w:ascii="Times New Roman" w:hAnsi="Times New Roman" w:eastAsia="sans-serif" w:cs="Times New Roman"/>
          <w:i w:val="0"/>
          <w:iCs w:val="0"/>
          <w:color w:val="000000"/>
          <w:sz w:val="24"/>
          <w:szCs w:val="24"/>
          <w:highlight w:val="none"/>
          <w:shd w:val="clear" w:color="auto" w:fill="FFFFFF"/>
        </w:rPr>
        <w:t>(статья 782 ГК РФ)</w:t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  <w:t xml:space="preserve"> .</w:t>
      </w:r>
    </w:p>
    <w:p w14:paraId="7E5B1C68">
      <w:pPr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11.5. В случае если Заказчик не проходит  итоговую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аттестаци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ю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или получ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>ает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 xml:space="preserve"> на итоговой аттестации неудовлетворительные результаты, а также осв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ru-RU"/>
        </w:rPr>
        <w:t xml:space="preserve">аивает образовательную услугу частично, и при этом Исполнитель выполняет свои обязательства в полном объеме то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перечисленная заказчиком сумма оплаты  по Договору  не возвращается</w:t>
      </w:r>
      <w:r>
        <w:rPr>
          <w:rFonts w:ascii="Times New Roman" w:hAnsi="Times New Roman" w:eastAsia="sans-serif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 (статья 782 ГК РФ)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  <w:t>.</w:t>
      </w:r>
    </w:p>
    <w:p w14:paraId="6AB45C66">
      <w:pPr>
        <w:widowControl w:val="0"/>
        <w:tabs>
          <w:tab w:val="left" w:pos="503"/>
        </w:tabs>
        <w:spacing w:after="0"/>
        <w:jc w:val="both"/>
        <w:rPr>
          <w:rFonts w:hint="default"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</w:rPr>
        <w:t>11.6. Приложения к настоящему Договору, являющиеся его неотъемлемой частью</w:t>
      </w:r>
      <w:r>
        <w:rPr>
          <w:rFonts w:hint="default" w:ascii="Times New Roman" w:hAnsi="Times New Roman" w:eastAsia="Lucida Sans Unicode"/>
          <w:i w:val="0"/>
          <w:iCs w:val="0"/>
          <w:color w:val="auto"/>
          <w:spacing w:val="3"/>
          <w:sz w:val="24"/>
          <w:szCs w:val="24"/>
          <w:highlight w:val="none"/>
          <w:shd w:val="clear" w:color="auto" w:fill="auto"/>
          <w:lang w:val="ru-RU"/>
        </w:rPr>
        <w:t>.</w:t>
      </w:r>
    </w:p>
    <w:p w14:paraId="2449A97F">
      <w:pPr>
        <w:spacing w:after="0"/>
        <w:contextualSpacing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  <w:shd w:val="clear" w:color="auto" w:fill="auto"/>
        </w:rPr>
      </w:pPr>
    </w:p>
    <w:p w14:paraId="38F82AF4">
      <w:pPr>
        <w:spacing w:after="0"/>
        <w:contextualSpacing/>
        <w:jc w:val="both"/>
        <w:rPr>
          <w:rFonts w:ascii="Times New Roman" w:hAnsi="Times New Roman"/>
          <w:i w:val="0"/>
          <w:iCs w:val="0"/>
          <w:sz w:val="24"/>
          <w:szCs w:val="24"/>
          <w:shd w:val="clear" w:color="auto" w:fill="auto"/>
        </w:rPr>
      </w:pPr>
    </w:p>
    <w:p w14:paraId="2394A6DD">
      <w:pPr>
        <w:spacing w:after="0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  <w:shd w:val="clear" w:color="auto" w:fill="auto"/>
        </w:rPr>
      </w:pPr>
    </w:p>
    <w:p w14:paraId="18D2260F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  <w:shd w:val="clear" w:color="auto" w:fill="auto"/>
        </w:rPr>
      </w:pPr>
    </w:p>
    <w:p w14:paraId="510AC2A6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4DA32CC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1D96442A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8C1BB5A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p w14:paraId="2B3D3919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</w:pPr>
    </w:p>
    <w:p w14:paraId="66C43FE8">
      <w:pPr>
        <w:widowControl w:val="0"/>
        <w:tabs>
          <w:tab w:val="left" w:pos="390"/>
        </w:tabs>
        <w:spacing w:after="0"/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</w:pPr>
    </w:p>
    <w:p w14:paraId="11D4A098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  <w:t>1</w:t>
      </w:r>
      <w:r>
        <w:rPr>
          <w:rFonts w:hint="default" w:ascii="Times New Roman" w:hAnsi="Times New Roman" w:eastAsia="Lucida Sans Unicode" w:cs="Times New Roman"/>
          <w:b/>
          <w:i w:val="0"/>
          <w:spacing w:val="2"/>
          <w:sz w:val="24"/>
          <w:szCs w:val="24"/>
          <w:lang w:val="ru-RU"/>
        </w:rPr>
        <w:t>2</w:t>
      </w:r>
      <w:r>
        <w:rPr>
          <w:rFonts w:ascii="Times New Roman" w:hAnsi="Times New Roman" w:eastAsia="Lucida Sans Unicode" w:cs="Times New Roman"/>
          <w:b/>
          <w:i w:val="0"/>
          <w:spacing w:val="2"/>
          <w:sz w:val="24"/>
          <w:szCs w:val="24"/>
        </w:rPr>
        <w:t>. ЮРИДИЧЕСКИЕ АДРЕСА И ПОДПИСИ СТОРОН</w:t>
      </w:r>
    </w:p>
    <w:p w14:paraId="25219D9E">
      <w:pPr>
        <w:widowControl w:val="0"/>
        <w:tabs>
          <w:tab w:val="left" w:pos="390"/>
        </w:tabs>
        <w:spacing w:after="0"/>
        <w:contextualSpacing/>
        <w:rPr>
          <w:rFonts w:ascii="Times New Roman" w:hAnsi="Times New Roman" w:eastAsia="Lucida Sans Unicode" w:cs="Times New Roman"/>
          <w:b/>
          <w:i w:val="0"/>
          <w:iCs w:val="0"/>
          <w:spacing w:val="2"/>
          <w:sz w:val="24"/>
          <w:szCs w:val="24"/>
        </w:rPr>
      </w:pPr>
    </w:p>
    <w:tbl>
      <w:tblPr>
        <w:tblStyle w:val="12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567"/>
        <w:gridCol w:w="4533"/>
      </w:tblGrid>
      <w:tr w14:paraId="7225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5" w:hRule="atLeast"/>
        </w:trPr>
        <w:tc>
          <w:tcPr>
            <w:tcW w:w="4503" w:type="dxa"/>
          </w:tcPr>
          <w:p w14:paraId="15A88B4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ИСПОЛНИТЕЛЬ: ГКОУ ДПО «УМЦ ГО ЧС КК»</w:t>
            </w:r>
          </w:p>
          <w:p w14:paraId="7DF48E5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Юридический адрес: 350020, Краснодарский край, г. Краснодар, ул. Красная, д. 180, офис 702</w:t>
            </w:r>
          </w:p>
          <w:p w14:paraId="2A0688F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Фактический адрес: 350020, Краснодарский край, г. Краснодар, ул. Красная, д. 180, офис 702</w:t>
            </w:r>
          </w:p>
          <w:p w14:paraId="57C2077C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Тел./факс 8 (861) 290-21-00</w:t>
            </w:r>
          </w:p>
          <w:p w14:paraId="49A5F50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 бухгалтерии 8 (861) 290-21-18</w:t>
            </w:r>
          </w:p>
          <w:p w14:paraId="7EB5738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ИНН 2312163815</w:t>
            </w:r>
          </w:p>
          <w:p w14:paraId="121E743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231001001</w:t>
            </w:r>
          </w:p>
          <w:p w14:paraId="355D17D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ОГРН 1092309003137</w:t>
            </w:r>
          </w:p>
          <w:p w14:paraId="4F68F70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Единый казначейский счет: 03100643000000011800</w:t>
            </w:r>
          </w:p>
          <w:p w14:paraId="08DA033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Наименование банка: </w:t>
            </w:r>
          </w:p>
          <w:p w14:paraId="2EBB156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Южное ГУ Банка России//УФК по Краснодарскому краю г. Краснодар</w:t>
            </w:r>
          </w:p>
          <w:p w14:paraId="5A2FD206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БИК ТОФК 010349101</w:t>
            </w:r>
          </w:p>
          <w:p w14:paraId="77991B53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К/с 40102810945370000010</w:t>
            </w:r>
          </w:p>
          <w:p w14:paraId="47BA359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УФК по Краснодарскому краю (ГКОУ ДПО «УМЦ ГО ЧС КК» л/с 04182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13610) </w:t>
            </w:r>
          </w:p>
          <w:p w14:paraId="4DA7A89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/>
                <w:i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dpo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umcgokuban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krasnodar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/>
                <w:b/>
                <w:i w:val="0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eastAsia="Times New Roman"/>
                <w:i w:val="0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3FC946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</w:p>
          <w:p w14:paraId="7BD63FE8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Директор</w:t>
            </w:r>
          </w:p>
          <w:p w14:paraId="655E9739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8DC4DE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_______________  О.С. Склярова</w:t>
            </w:r>
          </w:p>
          <w:p w14:paraId="36A696B4">
            <w:pPr>
              <w:widowControl w:val="0"/>
              <w:tabs>
                <w:tab w:val="left" w:pos="390"/>
              </w:tabs>
              <w:spacing w:after="242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14:paraId="2FF038F4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2DC5C002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663DEA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060680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5D84C94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4A2BCEF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ind w:left="987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0DAEB4F7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0261312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5A7CC08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14B3C73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E5B0E0C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3636CF62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FBEA12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F39BBCB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4E65E8B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4C5E7D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675B174A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2C994E1F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1056C5B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6BECD2A0">
            <w:pPr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  <w:p w14:paraId="775944B3">
            <w:pPr>
              <w:widowControl w:val="0"/>
              <w:tabs>
                <w:tab w:val="left" w:pos="390"/>
              </w:tabs>
              <w:spacing w:after="242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AD7B8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ЗАКАЗЧИК:_______________________</w:t>
            </w:r>
          </w:p>
          <w:p w14:paraId="3869485B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</w:t>
            </w:r>
          </w:p>
          <w:p w14:paraId="3A09A220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Паспортные данные________________</w:t>
            </w:r>
          </w:p>
          <w:p w14:paraId="1E9D820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___________________________________</w:t>
            </w:r>
          </w:p>
          <w:p w14:paraId="1B918582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</w:p>
          <w:p w14:paraId="38BB8C9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Фактический адрес:________________</w:t>
            </w:r>
          </w:p>
          <w:p w14:paraId="0E0D57D2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i w:val="0"/>
                <w:spacing w:val="2"/>
                <w:sz w:val="24"/>
                <w:szCs w:val="24"/>
              </w:rPr>
              <w:t>___________________________________</w:t>
            </w:r>
          </w:p>
          <w:p w14:paraId="30EEDA66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Тел.________________________________</w:t>
            </w:r>
          </w:p>
          <w:p w14:paraId="563D3CF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_</w:t>
            </w:r>
          </w:p>
          <w:p w14:paraId="0659B01F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СНИЛС____________________________</w:t>
            </w:r>
          </w:p>
          <w:p w14:paraId="39C6528E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lang w:eastAsia="ru-RU"/>
              </w:rPr>
              <w:t>:_____________________________</w:t>
            </w:r>
            <w:r>
              <w:rPr>
                <w:rFonts w:ascii="Times New Roman" w:hAnsi="Times New Roman" w:eastAsia="Times New Roman" w:cs="Times New Roman"/>
                <w:i w:val="0"/>
                <w:color w:val="FF0000"/>
                <w:sz w:val="24"/>
                <w:szCs w:val="24"/>
                <w:lang w:eastAsia="ru-RU"/>
              </w:rPr>
              <w:tab/>
            </w:r>
          </w:p>
          <w:p w14:paraId="0859DB65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A4261F1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5FB459D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br w:type="textWrapping"/>
            </w:r>
          </w:p>
          <w:p w14:paraId="24E7F16A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71253497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1728"/>
                <w:tab w:val="left" w:pos="2592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3B5F70D4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jc w:val="right"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</w:p>
          <w:p w14:paraId="5778451D">
            <w:pPr>
              <w:widowControl w:val="0"/>
              <w:tabs>
                <w:tab w:val="left" w:pos="144"/>
                <w:tab w:val="left" w:pos="288"/>
                <w:tab w:val="left" w:pos="576"/>
                <w:tab w:val="left" w:pos="1440"/>
                <w:tab w:val="left" w:pos="2487"/>
                <w:tab w:val="left" w:pos="2736"/>
                <w:tab w:val="left" w:pos="5616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val="en-US" w:eastAsia="ru-RU"/>
              </w:rPr>
              <w:t>/_______________/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val="en-US" w:eastAsia="ru-RU"/>
              </w:rPr>
              <w:t>.И.О.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val="en-US" w:eastAsia="ru-RU"/>
              </w:rPr>
              <w:t>___/</w:t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  <w:lang w:eastAsia="ru-RU"/>
              </w:rPr>
              <w:t>_</w:t>
            </w:r>
          </w:p>
          <w:p w14:paraId="3C004A0B">
            <w:pPr>
              <w:widowControl w:val="0"/>
              <w:tabs>
                <w:tab w:val="left" w:pos="1470"/>
              </w:tabs>
              <w:spacing w:after="0"/>
              <w:contextualSpacing/>
              <w:jc w:val="both"/>
              <w:rPr>
                <w:rFonts w:ascii="Times New Roman" w:hAnsi="Times New Roman" w:eastAsia="Lucida Sans Unicode" w:cs="Times New Roman"/>
                <w:i w:val="0"/>
                <w:spacing w:val="2"/>
                <w:sz w:val="24"/>
                <w:szCs w:val="24"/>
              </w:rPr>
            </w:pPr>
          </w:p>
        </w:tc>
      </w:tr>
    </w:tbl>
    <w:p w14:paraId="1EE22385">
      <w:pPr>
        <w:widowControl w:val="0"/>
        <w:tabs>
          <w:tab w:val="left" w:pos="390"/>
        </w:tabs>
        <w:spacing w:after="0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eastAsia="ru-RU"/>
        </w:rPr>
      </w:pPr>
    </w:p>
    <w:p w14:paraId="64796EAB">
      <w:pPr>
        <w:spacing w:after="200" w:line="276" w:lineRule="auto"/>
        <w:rPr>
          <w:rFonts w:ascii="Calibri" w:hAnsi="Calibri" w:eastAsia="Calibri" w:cs="Times New Roman"/>
          <w:i w:val="0"/>
          <w:iCs w:val="0"/>
          <w:sz w:val="22"/>
          <w:szCs w:val="22"/>
        </w:rPr>
      </w:pPr>
    </w:p>
    <w:p w14:paraId="21978FA8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4E6EEB55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470AC7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75212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78868D9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5CF3D12B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10AC58AF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</w:p>
    <w:p w14:paraId="3ED2E0EE">
      <w:pPr>
        <w:widowControl w:val="0"/>
        <w:tabs>
          <w:tab w:val="left" w:pos="390"/>
        </w:tabs>
        <w:spacing w:after="0"/>
        <w:jc w:val="both"/>
        <w:rPr>
          <w:rFonts w:ascii="Times New Roman" w:hAnsi="Times New Roman" w:eastAsia="Lucida Sans Unicode" w:cs="Times New Roman"/>
          <w:i w:val="0"/>
          <w:iCs w:val="0"/>
          <w:spacing w:val="2"/>
        </w:rPr>
      </w:pPr>
      <w:r>
        <w:rPr>
          <w:rFonts w:ascii="Times New Roman" w:hAnsi="Times New Roman" w:eastAsia="Lucida Sans Unicode" w:cs="Times New Roman"/>
          <w:i w:val="0"/>
          <w:iCs w:val="0"/>
          <w:spacing w:val="2"/>
        </w:rPr>
        <w:br w:type="textWrapping"/>
      </w:r>
    </w:p>
    <w:p w14:paraId="3B0BDC82">
      <w:pPr>
        <w:autoSpaceDE w:val="0"/>
        <w:autoSpaceDN w:val="0"/>
        <w:adjustRightInd w:val="0"/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73D18">
      <w:pPr>
        <w:autoSpaceDE w:val="0"/>
        <w:autoSpaceDN w:val="0"/>
        <w:adjustRightInd w:val="0"/>
        <w:ind w:firstLine="851"/>
        <w:jc w:val="right"/>
      </w:pPr>
    </w:p>
    <w:p w14:paraId="3457D15C">
      <w:pPr>
        <w:autoSpaceDE w:val="0"/>
        <w:autoSpaceDN w:val="0"/>
        <w:adjustRightInd w:val="0"/>
        <w:ind w:firstLine="851"/>
        <w:jc w:val="right"/>
      </w:pPr>
    </w:p>
    <w:p w14:paraId="775A47D0">
      <w:pPr>
        <w:autoSpaceDE w:val="0"/>
        <w:autoSpaceDN w:val="0"/>
        <w:adjustRightInd w:val="0"/>
        <w:ind w:firstLine="851"/>
        <w:jc w:val="right"/>
      </w:pPr>
    </w:p>
    <w:p w14:paraId="0B8DACC3">
      <w:pPr>
        <w:autoSpaceDE w:val="0"/>
        <w:autoSpaceDN w:val="0"/>
        <w:adjustRightInd w:val="0"/>
        <w:ind w:firstLine="851"/>
        <w:jc w:val="right"/>
      </w:pPr>
    </w:p>
    <w:p w14:paraId="69C9D2F0">
      <w:pPr>
        <w:autoSpaceDE w:val="0"/>
        <w:autoSpaceDN w:val="0"/>
        <w:adjustRightInd w:val="0"/>
        <w:ind w:firstLine="851"/>
        <w:jc w:val="right"/>
      </w:pPr>
    </w:p>
    <w:p w14:paraId="16497165">
      <w:pPr>
        <w:autoSpaceDE w:val="0"/>
        <w:autoSpaceDN w:val="0"/>
        <w:adjustRightInd w:val="0"/>
        <w:ind w:firstLine="851"/>
        <w:jc w:val="right"/>
      </w:pPr>
    </w:p>
    <w:p w14:paraId="047B18FC">
      <w:pPr>
        <w:autoSpaceDE w:val="0"/>
        <w:autoSpaceDN w:val="0"/>
        <w:adjustRightInd w:val="0"/>
        <w:ind w:firstLine="851"/>
        <w:jc w:val="right"/>
      </w:pPr>
    </w:p>
    <w:p w14:paraId="2FC0B9FC">
      <w:pPr>
        <w:autoSpaceDE w:val="0"/>
        <w:autoSpaceDN w:val="0"/>
        <w:adjustRightInd w:val="0"/>
        <w:ind w:firstLine="851"/>
        <w:jc w:val="right"/>
      </w:pPr>
    </w:p>
    <w:p w14:paraId="038FA1B5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Cs/>
          <w:i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Cs/>
          <w:i w:val="0"/>
          <w:sz w:val="22"/>
          <w:szCs w:val="22"/>
        </w:rPr>
        <w:t>Приложение № 1</w:t>
      </w:r>
    </w:p>
    <w:p w14:paraId="383B4404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sz w:val="22"/>
          <w:szCs w:val="22"/>
        </w:rPr>
      </w:pPr>
      <w:r>
        <w:rPr>
          <w:rFonts w:ascii="Times New Roman" w:hAnsi="Times New Roman" w:cs="Times New Roman"/>
          <w:bCs/>
          <w:i w:val="0"/>
          <w:sz w:val="22"/>
          <w:szCs w:val="22"/>
        </w:rPr>
        <w:t xml:space="preserve">                                                                                      к договору от «___»  _______ 2024 г.№ ______</w:t>
      </w:r>
    </w:p>
    <w:p w14:paraId="54AD2E2F">
      <w:pPr>
        <w:widowControl w:val="0"/>
        <w:tabs>
          <w:tab w:val="left" w:pos="390"/>
        </w:tabs>
        <w:spacing w:after="0"/>
        <w:jc w:val="both"/>
      </w:pPr>
    </w:p>
    <w:p w14:paraId="12D1AE06">
      <w:pPr>
        <w:widowControl w:val="0"/>
        <w:tabs>
          <w:tab w:val="left" w:pos="390"/>
        </w:tabs>
        <w:spacing w:after="0"/>
        <w:contextualSpacing/>
        <w:jc w:val="center"/>
      </w:pPr>
    </w:p>
    <w:p w14:paraId="110DD3B4">
      <w:pPr>
        <w:widowControl w:val="0"/>
        <w:tabs>
          <w:tab w:val="left" w:pos="390"/>
        </w:tabs>
        <w:spacing w:after="0"/>
        <w:contextualSpacing/>
        <w:jc w:val="center"/>
      </w:pPr>
    </w:p>
    <w:p w14:paraId="5A7F6AB8">
      <w:pPr>
        <w:widowControl w:val="0"/>
        <w:tabs>
          <w:tab w:val="left" w:pos="390"/>
        </w:tabs>
        <w:spacing w:after="0"/>
        <w:contextualSpacing/>
        <w:jc w:val="center"/>
      </w:pPr>
    </w:p>
    <w:p w14:paraId="652DF5E0">
      <w:pPr>
        <w:tabs>
          <w:tab w:val="left" w:pos="324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Список сотрудников</w:t>
      </w:r>
    </w:p>
    <w:p w14:paraId="2F3E74D5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sz w:val="28"/>
          <w:szCs w:val="28"/>
          <w:lang w:eastAsia="ru-RU"/>
        </w:rPr>
        <w:t>__________________________________</w:t>
      </w:r>
    </w:p>
    <w:p w14:paraId="0A14DCC9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eastAsia="Lucida Sans Unicode" w:cs="Times New Roman"/>
          <w:i w:val="0"/>
          <w:iCs w:val="0"/>
          <w:color w:val="000000"/>
          <w:spacing w:val="3"/>
          <w:lang w:eastAsia="ru-RU"/>
        </w:rPr>
        <w:t>(наименование организации)</w:t>
      </w:r>
    </w:p>
    <w:p w14:paraId="5D66B07B">
      <w:pPr>
        <w:tabs>
          <w:tab w:val="left" w:pos="324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>для прохождения подготовки  с «__» _______ по «___» ________ 2025 года</w:t>
      </w:r>
    </w:p>
    <w:p w14:paraId="478D57FE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eastAsia="Lucida Sans Unicode"/>
          <w:i w:val="0"/>
          <w:iCs w:val="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</w:rPr>
        <w:t xml:space="preserve">по программе   </w:t>
      </w:r>
      <w:r>
        <w:rPr>
          <w:rFonts w:ascii="Times New Roman" w:hAnsi="Times New Roman" w:eastAsia="Lucida Sans Unicode"/>
          <w:i w:val="0"/>
          <w:iCs w:val="0"/>
          <w:spacing w:val="3"/>
          <w:sz w:val="28"/>
          <w:szCs w:val="28"/>
          <w:lang w:eastAsia="ru-RU"/>
        </w:rPr>
        <w:t>«___________________________»</w:t>
      </w:r>
    </w:p>
    <w:p w14:paraId="1475880A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Style w:val="12"/>
        <w:tblW w:w="1063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2268"/>
        <w:gridCol w:w="1843"/>
        <w:gridCol w:w="1843"/>
        <w:gridCol w:w="2126"/>
      </w:tblGrid>
      <w:tr w14:paraId="6E8B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 w14:paraId="7BF09629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57BD9B61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</w:tcPr>
          <w:p w14:paraId="1FFEB514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43" w:type="dxa"/>
            <w:shd w:val="clear" w:color="auto" w:fill="auto"/>
          </w:tcPr>
          <w:p w14:paraId="097575C5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3" w:type="dxa"/>
            <w:shd w:val="clear" w:color="auto" w:fill="auto"/>
          </w:tcPr>
          <w:p w14:paraId="7A33AE33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auto"/>
          </w:tcPr>
          <w:p w14:paraId="2BAEDE1A">
            <w:pPr>
              <w:pStyle w:val="4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14:paraId="02A6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</w:tcPr>
          <w:p w14:paraId="747FF5C6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C04B286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B41B9CA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3813EA4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04D05A0">
            <w:pPr>
              <w:pStyle w:val="46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DDA244">
            <w:pPr>
              <w:pStyle w:val="46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590789BE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</w:p>
    <w:p w14:paraId="113C2521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4B692B12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>Директор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</w:t>
      </w:r>
    </w:p>
    <w:p w14:paraId="1CA62157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2C59CB3E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1728"/>
          <w:tab w:val="left" w:pos="2592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0BD6CBB0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_________________  О.С. Склярова                               _______________/____________</w:t>
      </w:r>
    </w:p>
    <w:p w14:paraId="4A50E153">
      <w:pPr>
        <w:widowControl w:val="0"/>
        <w:tabs>
          <w:tab w:val="left" w:pos="144"/>
          <w:tab w:val="left" w:pos="288"/>
          <w:tab w:val="left" w:pos="576"/>
          <w:tab w:val="left" w:pos="708"/>
          <w:tab w:val="left" w:pos="2124"/>
          <w:tab w:val="left" w:pos="2832"/>
          <w:tab w:val="left" w:pos="3540"/>
          <w:tab w:val="left" w:pos="4248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>М.П.</w:t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ab/>
      </w:r>
    </w:p>
    <w:p w14:paraId="1BE10472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22745458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63D48005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</w:p>
    <w:p w14:paraId="6A4027AA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</w:t>
      </w:r>
    </w:p>
    <w:p w14:paraId="3A3E9B85">
      <w:pPr>
        <w:widowControl w:val="0"/>
        <w:tabs>
          <w:tab w:val="left" w:pos="144"/>
          <w:tab w:val="left" w:pos="288"/>
          <w:tab w:val="left" w:pos="576"/>
          <w:tab w:val="left" w:pos="1440"/>
          <w:tab w:val="left" w:pos="2487"/>
          <w:tab w:val="left" w:pos="2736"/>
          <w:tab w:val="left" w:pos="561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  <w:t xml:space="preserve">         </w:t>
      </w:r>
    </w:p>
    <w:p w14:paraId="0EE11356">
      <w:pPr>
        <w:widowControl w:val="0"/>
        <w:tabs>
          <w:tab w:val="left" w:pos="390"/>
        </w:tabs>
        <w:spacing w:after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6BAF91CC">
      <w:bookmarkStart w:id="2" w:name="dst101275"/>
      <w:bookmarkEnd w:id="2"/>
    </w:p>
    <w:p w14:paraId="49792ADB">
      <w:pPr>
        <w:autoSpaceDE w:val="0"/>
        <w:autoSpaceDN w:val="0"/>
        <w:adjustRightInd w:val="0"/>
        <w:ind w:firstLine="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DF531">
      <w:pPr>
        <w:autoSpaceDE w:val="0"/>
        <w:autoSpaceDN w:val="0"/>
        <w:adjustRightInd w:val="0"/>
        <w:ind w:firstLine="851"/>
        <w:jc w:val="right"/>
      </w:pPr>
    </w:p>
    <w:p w14:paraId="3D642647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eastAsia="Times New Roman" w:cs="Times New Roman"/>
          <w:i w:val="0"/>
          <w:sz w:val="24"/>
          <w:szCs w:val="24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1D4497">
      <w:pPr>
        <w:widowControl w:val="0"/>
        <w:tabs>
          <w:tab w:val="left" w:pos="390"/>
        </w:tabs>
        <w:spacing w:after="0"/>
        <w:contextualSpacing/>
        <w:jc w:val="center"/>
      </w:pPr>
    </w:p>
    <w:sectPr>
      <w:pgSz w:w="11907" w:h="16840"/>
      <w:pgMar w:top="255" w:right="567" w:bottom="567" w:left="113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8464D"/>
    <w:multiLevelType w:val="singleLevel"/>
    <w:tmpl w:val="0348464D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0460648"/>
    <w:multiLevelType w:val="singleLevel"/>
    <w:tmpl w:val="60460648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75"/>
    <w:rsid w:val="00005FE9"/>
    <w:rsid w:val="00014DBB"/>
    <w:rsid w:val="0002671F"/>
    <w:rsid w:val="00037240"/>
    <w:rsid w:val="00043B4F"/>
    <w:rsid w:val="0005208F"/>
    <w:rsid w:val="000527BD"/>
    <w:rsid w:val="0005473F"/>
    <w:rsid w:val="000819C9"/>
    <w:rsid w:val="000A0580"/>
    <w:rsid w:val="000A34E3"/>
    <w:rsid w:val="000A3A27"/>
    <w:rsid w:val="000A5BE0"/>
    <w:rsid w:val="000B4B00"/>
    <w:rsid w:val="000C36F3"/>
    <w:rsid w:val="000D1E17"/>
    <w:rsid w:val="000F76D1"/>
    <w:rsid w:val="001119CC"/>
    <w:rsid w:val="001201E8"/>
    <w:rsid w:val="0012380D"/>
    <w:rsid w:val="001263EC"/>
    <w:rsid w:val="0012760C"/>
    <w:rsid w:val="00130DE9"/>
    <w:rsid w:val="0013757E"/>
    <w:rsid w:val="00155104"/>
    <w:rsid w:val="00181267"/>
    <w:rsid w:val="001867DB"/>
    <w:rsid w:val="001908F2"/>
    <w:rsid w:val="001922B4"/>
    <w:rsid w:val="00193531"/>
    <w:rsid w:val="001A427B"/>
    <w:rsid w:val="001A741A"/>
    <w:rsid w:val="001B73DB"/>
    <w:rsid w:val="001C4D68"/>
    <w:rsid w:val="001D6743"/>
    <w:rsid w:val="001E18D5"/>
    <w:rsid w:val="00204F2A"/>
    <w:rsid w:val="0020538E"/>
    <w:rsid w:val="00233DBD"/>
    <w:rsid w:val="00246C75"/>
    <w:rsid w:val="002661A3"/>
    <w:rsid w:val="002845F7"/>
    <w:rsid w:val="00284B09"/>
    <w:rsid w:val="00296D3B"/>
    <w:rsid w:val="002D49F9"/>
    <w:rsid w:val="002F5F49"/>
    <w:rsid w:val="00313CBF"/>
    <w:rsid w:val="003217F7"/>
    <w:rsid w:val="00332C6A"/>
    <w:rsid w:val="003378E0"/>
    <w:rsid w:val="0034738E"/>
    <w:rsid w:val="00362A0C"/>
    <w:rsid w:val="003666A7"/>
    <w:rsid w:val="00367890"/>
    <w:rsid w:val="003709C7"/>
    <w:rsid w:val="003765EE"/>
    <w:rsid w:val="00377C29"/>
    <w:rsid w:val="00386C9A"/>
    <w:rsid w:val="00395E9A"/>
    <w:rsid w:val="00396C92"/>
    <w:rsid w:val="003975CA"/>
    <w:rsid w:val="003B73C9"/>
    <w:rsid w:val="003B7F81"/>
    <w:rsid w:val="003C7C30"/>
    <w:rsid w:val="003D4749"/>
    <w:rsid w:val="003D681A"/>
    <w:rsid w:val="003E02E6"/>
    <w:rsid w:val="003E533A"/>
    <w:rsid w:val="003F60C9"/>
    <w:rsid w:val="003F62FD"/>
    <w:rsid w:val="0043273E"/>
    <w:rsid w:val="004405DE"/>
    <w:rsid w:val="0044540B"/>
    <w:rsid w:val="004772DF"/>
    <w:rsid w:val="004A12B1"/>
    <w:rsid w:val="004A3289"/>
    <w:rsid w:val="004C2872"/>
    <w:rsid w:val="004D2290"/>
    <w:rsid w:val="004D3F56"/>
    <w:rsid w:val="004D6A84"/>
    <w:rsid w:val="004E73F0"/>
    <w:rsid w:val="004F5EF3"/>
    <w:rsid w:val="00503D65"/>
    <w:rsid w:val="0053617F"/>
    <w:rsid w:val="00537C55"/>
    <w:rsid w:val="00541254"/>
    <w:rsid w:val="00543365"/>
    <w:rsid w:val="0054633B"/>
    <w:rsid w:val="0055466D"/>
    <w:rsid w:val="005613A2"/>
    <w:rsid w:val="00567B1D"/>
    <w:rsid w:val="00576C73"/>
    <w:rsid w:val="00587BA1"/>
    <w:rsid w:val="00595B1D"/>
    <w:rsid w:val="005A0C39"/>
    <w:rsid w:val="005A74A8"/>
    <w:rsid w:val="005B672A"/>
    <w:rsid w:val="005C057E"/>
    <w:rsid w:val="005E63BF"/>
    <w:rsid w:val="005F0A7E"/>
    <w:rsid w:val="005F1A1F"/>
    <w:rsid w:val="005F3E97"/>
    <w:rsid w:val="006057CD"/>
    <w:rsid w:val="006152BB"/>
    <w:rsid w:val="00621DF7"/>
    <w:rsid w:val="00657797"/>
    <w:rsid w:val="006668AE"/>
    <w:rsid w:val="00692400"/>
    <w:rsid w:val="00696467"/>
    <w:rsid w:val="006A3BD9"/>
    <w:rsid w:val="006B1FE2"/>
    <w:rsid w:val="006B48CD"/>
    <w:rsid w:val="006B7902"/>
    <w:rsid w:val="006D102F"/>
    <w:rsid w:val="006E5B39"/>
    <w:rsid w:val="006E7CD6"/>
    <w:rsid w:val="006F46ED"/>
    <w:rsid w:val="007045B7"/>
    <w:rsid w:val="0071477B"/>
    <w:rsid w:val="00721156"/>
    <w:rsid w:val="00725974"/>
    <w:rsid w:val="00731EEF"/>
    <w:rsid w:val="0074597D"/>
    <w:rsid w:val="00765894"/>
    <w:rsid w:val="007A4B91"/>
    <w:rsid w:val="007B15D8"/>
    <w:rsid w:val="007B2F59"/>
    <w:rsid w:val="007D1233"/>
    <w:rsid w:val="007D2A9B"/>
    <w:rsid w:val="007D3295"/>
    <w:rsid w:val="007D5680"/>
    <w:rsid w:val="007E0EF6"/>
    <w:rsid w:val="007E36B0"/>
    <w:rsid w:val="007E64C6"/>
    <w:rsid w:val="007F3ECD"/>
    <w:rsid w:val="0080076B"/>
    <w:rsid w:val="008027FA"/>
    <w:rsid w:val="00810059"/>
    <w:rsid w:val="00817B03"/>
    <w:rsid w:val="00823B40"/>
    <w:rsid w:val="008353BC"/>
    <w:rsid w:val="00842E0A"/>
    <w:rsid w:val="00860FC3"/>
    <w:rsid w:val="00862B17"/>
    <w:rsid w:val="00865CB3"/>
    <w:rsid w:val="00871F7C"/>
    <w:rsid w:val="008804DF"/>
    <w:rsid w:val="0088359D"/>
    <w:rsid w:val="008870AB"/>
    <w:rsid w:val="008A4909"/>
    <w:rsid w:val="008A7A92"/>
    <w:rsid w:val="008B3726"/>
    <w:rsid w:val="008C0525"/>
    <w:rsid w:val="008D161B"/>
    <w:rsid w:val="008E6E42"/>
    <w:rsid w:val="008F547C"/>
    <w:rsid w:val="0091606E"/>
    <w:rsid w:val="00954F67"/>
    <w:rsid w:val="00960C6A"/>
    <w:rsid w:val="0096170D"/>
    <w:rsid w:val="0097002F"/>
    <w:rsid w:val="00973BBA"/>
    <w:rsid w:val="00987560"/>
    <w:rsid w:val="00991AAD"/>
    <w:rsid w:val="009A0F68"/>
    <w:rsid w:val="009A3358"/>
    <w:rsid w:val="009D143A"/>
    <w:rsid w:val="009D6223"/>
    <w:rsid w:val="009E1D74"/>
    <w:rsid w:val="009E39B2"/>
    <w:rsid w:val="009E7AD6"/>
    <w:rsid w:val="009F11AB"/>
    <w:rsid w:val="009F6F3F"/>
    <w:rsid w:val="00A16452"/>
    <w:rsid w:val="00A3218A"/>
    <w:rsid w:val="00A63AD8"/>
    <w:rsid w:val="00A663C5"/>
    <w:rsid w:val="00A7180E"/>
    <w:rsid w:val="00A86B80"/>
    <w:rsid w:val="00AD19D5"/>
    <w:rsid w:val="00AF0A80"/>
    <w:rsid w:val="00B024B2"/>
    <w:rsid w:val="00B13A75"/>
    <w:rsid w:val="00B35B5F"/>
    <w:rsid w:val="00B4794B"/>
    <w:rsid w:val="00B510BF"/>
    <w:rsid w:val="00B66F41"/>
    <w:rsid w:val="00B672BD"/>
    <w:rsid w:val="00B73455"/>
    <w:rsid w:val="00B94FA3"/>
    <w:rsid w:val="00BA3EA9"/>
    <w:rsid w:val="00BA62FE"/>
    <w:rsid w:val="00BA68FD"/>
    <w:rsid w:val="00BB443A"/>
    <w:rsid w:val="00BB7B21"/>
    <w:rsid w:val="00BC0321"/>
    <w:rsid w:val="00BF70B3"/>
    <w:rsid w:val="00BF7FFD"/>
    <w:rsid w:val="00C00490"/>
    <w:rsid w:val="00C00988"/>
    <w:rsid w:val="00C10694"/>
    <w:rsid w:val="00C12C85"/>
    <w:rsid w:val="00C15E5E"/>
    <w:rsid w:val="00C256EE"/>
    <w:rsid w:val="00C3329D"/>
    <w:rsid w:val="00C476D9"/>
    <w:rsid w:val="00C520AC"/>
    <w:rsid w:val="00C5410B"/>
    <w:rsid w:val="00C64970"/>
    <w:rsid w:val="00CA3263"/>
    <w:rsid w:val="00CD5F38"/>
    <w:rsid w:val="00CF055E"/>
    <w:rsid w:val="00CF0D4D"/>
    <w:rsid w:val="00CF5FEC"/>
    <w:rsid w:val="00CF6F1D"/>
    <w:rsid w:val="00D13B95"/>
    <w:rsid w:val="00D1416D"/>
    <w:rsid w:val="00D263ED"/>
    <w:rsid w:val="00D31E00"/>
    <w:rsid w:val="00D46A27"/>
    <w:rsid w:val="00D6410F"/>
    <w:rsid w:val="00D955F2"/>
    <w:rsid w:val="00DB4340"/>
    <w:rsid w:val="00DB7A25"/>
    <w:rsid w:val="00DC78FF"/>
    <w:rsid w:val="00DD2C75"/>
    <w:rsid w:val="00DE0C5D"/>
    <w:rsid w:val="00DF2854"/>
    <w:rsid w:val="00DF29A1"/>
    <w:rsid w:val="00DF5A10"/>
    <w:rsid w:val="00E011C7"/>
    <w:rsid w:val="00E03C29"/>
    <w:rsid w:val="00E07AED"/>
    <w:rsid w:val="00E21516"/>
    <w:rsid w:val="00E26453"/>
    <w:rsid w:val="00E3185C"/>
    <w:rsid w:val="00E40C4C"/>
    <w:rsid w:val="00E44968"/>
    <w:rsid w:val="00E5565F"/>
    <w:rsid w:val="00E7628C"/>
    <w:rsid w:val="00E833E3"/>
    <w:rsid w:val="00E95C25"/>
    <w:rsid w:val="00EA0593"/>
    <w:rsid w:val="00EB0413"/>
    <w:rsid w:val="00EB3827"/>
    <w:rsid w:val="00EB4D5E"/>
    <w:rsid w:val="00EC137A"/>
    <w:rsid w:val="00EC22D5"/>
    <w:rsid w:val="00EC6196"/>
    <w:rsid w:val="00F01E61"/>
    <w:rsid w:val="00F11C18"/>
    <w:rsid w:val="00F1228B"/>
    <w:rsid w:val="00F14232"/>
    <w:rsid w:val="00F20590"/>
    <w:rsid w:val="00F502CE"/>
    <w:rsid w:val="00F53347"/>
    <w:rsid w:val="00F6152F"/>
    <w:rsid w:val="00F648A6"/>
    <w:rsid w:val="00F668D4"/>
    <w:rsid w:val="00F8790E"/>
    <w:rsid w:val="00F97669"/>
    <w:rsid w:val="00F97899"/>
    <w:rsid w:val="00FC30D7"/>
    <w:rsid w:val="00FC6028"/>
    <w:rsid w:val="00FE7D74"/>
    <w:rsid w:val="140467E0"/>
    <w:rsid w:val="17E96101"/>
    <w:rsid w:val="1BA35D8B"/>
    <w:rsid w:val="1C773E9E"/>
    <w:rsid w:val="20C50451"/>
    <w:rsid w:val="25695674"/>
    <w:rsid w:val="270A6504"/>
    <w:rsid w:val="2AC01F46"/>
    <w:rsid w:val="2AE762A7"/>
    <w:rsid w:val="2F354040"/>
    <w:rsid w:val="3A9A06A2"/>
    <w:rsid w:val="401F6089"/>
    <w:rsid w:val="45225A99"/>
    <w:rsid w:val="496273B6"/>
    <w:rsid w:val="4B5B5F73"/>
    <w:rsid w:val="58673669"/>
    <w:rsid w:val="64B7265F"/>
    <w:rsid w:val="65B9226C"/>
    <w:rsid w:val="67946BC9"/>
    <w:rsid w:val="6F9E23DB"/>
    <w:rsid w:val="772B5D38"/>
    <w:rsid w:val="7A062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80"/>
    </w:pPr>
    <w:rPr>
      <w:rFonts w:asciiTheme="minorHAnsi" w:hAnsiTheme="minorHAnsi" w:eastAsiaTheme="minorHAnsi" w:cstheme="minorBidi"/>
      <w:i/>
      <w:iCs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qFormat/>
    <w:uiPriority w:val="22"/>
    <w:rPr>
      <w:b/>
      <w:bCs/>
      <w:spacing w:val="0"/>
    </w:rPr>
  </w:style>
  <w:style w:type="paragraph" w:styleId="16">
    <w:name w:val="Balloon Text"/>
    <w:basedOn w:val="1"/>
    <w:link w:val="44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8">
    <w:name w:val="Body Text"/>
    <w:basedOn w:val="1"/>
    <w:unhideWhenUsed/>
    <w:qFormat/>
    <w:uiPriority w:val="99"/>
    <w:pPr>
      <w:spacing w:after="0"/>
      <w:jc w:val="both"/>
    </w:pPr>
    <w:rPr>
      <w:rFonts w:ascii="Times New Roman" w:hAnsi="Times New Roman"/>
      <w:sz w:val="28"/>
      <w:szCs w:val="24"/>
    </w:rPr>
  </w:style>
  <w:style w:type="paragraph" w:styleId="19">
    <w:name w:val="Title"/>
    <w:basedOn w:val="1"/>
    <w:next w:val="1"/>
    <w:link w:val="30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paragraph" w:styleId="20">
    <w:name w:val="Subtitle"/>
    <w:basedOn w:val="1"/>
    <w:next w:val="1"/>
    <w:link w:val="31"/>
    <w:qFormat/>
    <w:uiPriority w:val="11"/>
    <w:pPr>
      <w:pBdr>
        <w:bottom w:val="dotted" w:color="C0504D" w:themeColor="accent2" w:sz="8" w:space="10"/>
      </w:pBdr>
      <w:spacing w:before="200" w:after="900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2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0">
    <w:name w:val="Заголовок Знак"/>
    <w:basedOn w:val="11"/>
    <w:link w:val="19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1">
    <w:name w:val="Подзаголовок Знак"/>
    <w:basedOn w:val="11"/>
    <w:link w:val="20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2">
    <w:name w:val="No Spacing"/>
    <w:basedOn w:val="1"/>
    <w:qFormat/>
    <w:uiPriority w:val="1"/>
    <w:pPr>
      <w:spacing w:after="0"/>
    </w:p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 w:val="0"/>
      <w:iCs w:val="0"/>
      <w:color w:val="953735" w:themeColor="accent2" w:themeShade="BF"/>
    </w:rPr>
  </w:style>
  <w:style w:type="character" w:customStyle="1" w:styleId="35">
    <w:name w:val="Цитата 2 Знак"/>
    <w:basedOn w:val="11"/>
    <w:link w:val="34"/>
    <w:qFormat/>
    <w:uiPriority w:val="29"/>
    <w:rPr>
      <w:color w:val="953735" w:themeColor="accent2" w:themeShade="BF"/>
      <w:sz w:val="20"/>
      <w:szCs w:val="20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7">
    <w:name w:val="Выделенная цитата Знак"/>
    <w:basedOn w:val="11"/>
    <w:link w:val="36"/>
    <w:qFormat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8">
    <w:name w:val="Слабое выделение1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9">
    <w:name w:val="Сильное выделение1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0">
    <w:name w:val="Слабая ссылка1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1">
    <w:name w:val="Сильная ссылка1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2">
    <w:name w:val="Название книги1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3">
    <w:name w:val="Заголовок оглавления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4">
    <w:name w:val="Текст выноски Знак"/>
    <w:basedOn w:val="11"/>
    <w:link w:val="16"/>
    <w:semiHidden/>
    <w:qFormat/>
    <w:uiPriority w:val="99"/>
    <w:rPr>
      <w:rFonts w:ascii="Tahoma" w:hAnsi="Tahoma" w:cs="Tahoma"/>
      <w:i/>
      <w:iCs/>
      <w:sz w:val="16"/>
      <w:szCs w:val="16"/>
    </w:rPr>
  </w:style>
  <w:style w:type="character" w:customStyle="1" w:styleId="45">
    <w:name w:val="Омельченко Знак"/>
    <w:link w:val="46"/>
    <w:qFormat/>
    <w:locked/>
    <w:uiPriority w:val="0"/>
    <w:rPr>
      <w:rFonts w:ascii="Times New Roman" w:hAnsi="Times New Roman" w:eastAsia="Times New Roman" w:cs="Times New Roman"/>
      <w:sz w:val="28"/>
      <w:szCs w:val="28"/>
      <w:lang w:val="zh-CN" w:eastAsia="zh-CN"/>
    </w:rPr>
  </w:style>
  <w:style w:type="paragraph" w:customStyle="1" w:styleId="46">
    <w:name w:val="Омельченко"/>
    <w:basedOn w:val="1"/>
    <w:link w:val="45"/>
    <w:qFormat/>
    <w:uiPriority w:val="0"/>
    <w:pPr>
      <w:spacing w:after="0"/>
    </w:pPr>
    <w:rPr>
      <w:rFonts w:ascii="Times New Roman" w:hAnsi="Times New Roman" w:eastAsia="Times New Roman" w:cs="Times New Roman"/>
      <w:i w:val="0"/>
      <w:iCs w:val="0"/>
      <w:sz w:val="28"/>
      <w:szCs w:val="28"/>
      <w:lang w:val="zh-CN" w:eastAsia="zh-CN"/>
    </w:rPr>
  </w:style>
  <w:style w:type="paragraph" w:customStyle="1" w:styleId="47">
    <w:name w:val="Основной текст (5)"/>
    <w:basedOn w:val="1"/>
    <w:qFormat/>
    <w:uiPriority w:val="0"/>
    <w:pPr>
      <w:widowControl w:val="0"/>
      <w:shd w:val="clear" w:color="auto" w:fill="FFFFFF"/>
      <w:spacing w:before="360" w:after="0" w:line="317" w:lineRule="exact"/>
    </w:pPr>
    <w:rPr>
      <w:rFonts w:ascii="Times New Roman" w:hAnsi="Times New Roman" w:eastAsia="Times New Roman" w:cs="Times New Roman"/>
      <w:i w:val="0"/>
      <w:iCs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2207</Words>
  <Characters>12583</Characters>
  <Lines>104</Lines>
  <Paragraphs>29</Paragraphs>
  <TotalTime>40</TotalTime>
  <ScaleCrop>false</ScaleCrop>
  <LinksUpToDate>false</LinksUpToDate>
  <CharactersWithSpaces>14761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2024-01-22T11:50:00Z</dcterms:created>
  <dc:creator>пк</dc:creator>
  <cp:lastModifiedBy>MSI</cp:lastModifiedBy>
  <cp:lastPrinted>2023-01-25T06:28:00Z</cp:lastPrinted>
  <dcterms:modified xsi:type="dcterms:W3CDTF">2024-12-25T08:56:10Z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BE467364DE9249C886E1D517E78F8CC0_12</vt:lpwstr>
  </property>
</Properties>
</file>