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ayout w:type="fixed"/>
        <w:tblLook w:val="04A0"/>
      </w:tblPr>
      <w:tblGrid>
        <w:gridCol w:w="66"/>
        <w:gridCol w:w="525"/>
        <w:gridCol w:w="4594"/>
        <w:gridCol w:w="1050"/>
        <w:gridCol w:w="1260"/>
        <w:gridCol w:w="1260"/>
        <w:gridCol w:w="1575"/>
      </w:tblGrid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r>
              <w:rPr>
                <w:b/>
                <w:sz w:val="18"/>
                <w:szCs w:val="18"/>
                <w:u w:val="single"/>
              </w:rPr>
              <w:t>Государственное казенное образовательное учреждение дополнительного профессионального образования "Учебно-методический центр по гражданской обороне и чрезвычайным ситуаци</w:t>
            </w:r>
            <w:r w:rsidR="004271C6">
              <w:rPr>
                <w:b/>
                <w:sz w:val="18"/>
                <w:szCs w:val="18"/>
                <w:u w:val="single"/>
              </w:rPr>
              <w:t>ям Краснодарского края" ИНН 2310</w:t>
            </w:r>
            <w:r>
              <w:rPr>
                <w:b/>
                <w:sz w:val="18"/>
                <w:szCs w:val="18"/>
                <w:u w:val="single"/>
              </w:rPr>
              <w:t>163815 КПП 231201001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 w:rsidP="004271C6">
            <w:r>
              <w:rPr>
                <w:b/>
                <w:sz w:val="18"/>
                <w:szCs w:val="18"/>
              </w:rPr>
              <w:t>350</w:t>
            </w:r>
            <w:r w:rsidR="004271C6">
              <w:rPr>
                <w:b/>
                <w:sz w:val="18"/>
                <w:szCs w:val="18"/>
              </w:rPr>
              <w:t>020</w:t>
            </w:r>
            <w:r>
              <w:rPr>
                <w:b/>
                <w:sz w:val="18"/>
                <w:szCs w:val="18"/>
              </w:rPr>
              <w:t xml:space="preserve">, Краснодарский край, Краснодар г, </w:t>
            </w:r>
            <w:r w:rsidR="004271C6">
              <w:rPr>
                <w:b/>
                <w:sz w:val="18"/>
                <w:szCs w:val="18"/>
              </w:rPr>
              <w:t xml:space="preserve">ул. </w:t>
            </w:r>
            <w:proofErr w:type="gramStart"/>
            <w:r w:rsidR="004271C6">
              <w:rPr>
                <w:b/>
                <w:sz w:val="18"/>
                <w:szCs w:val="18"/>
              </w:rPr>
              <w:t>Красная</w:t>
            </w:r>
            <w:proofErr w:type="gramEnd"/>
            <w:r w:rsidR="004271C6">
              <w:rPr>
                <w:b/>
                <w:sz w:val="18"/>
                <w:szCs w:val="18"/>
              </w:rPr>
              <w:t xml:space="preserve">, д. 180А </w:t>
            </w:r>
            <w:r>
              <w:rPr>
                <w:b/>
                <w:sz w:val="18"/>
                <w:szCs w:val="18"/>
              </w:rPr>
              <w:t>тел.:+7(861)</w:t>
            </w:r>
            <w:r w:rsidR="004271C6">
              <w:rPr>
                <w:b/>
                <w:sz w:val="18"/>
                <w:szCs w:val="18"/>
              </w:rPr>
              <w:t>290-21-00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shd w:val="clear" w:color="FFFFFF" w:fill="auto"/>
            <w:vAlign w:val="bottom"/>
          </w:tcPr>
          <w:p w:rsidR="00913DC9" w:rsidRDefault="00913DC9"/>
        </w:tc>
        <w:tc>
          <w:tcPr>
            <w:tcW w:w="45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5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pPr>
              <w:jc w:val="center"/>
            </w:pPr>
            <w:r>
              <w:rPr>
                <w:b/>
                <w:sz w:val="28"/>
                <w:szCs w:val="28"/>
              </w:rPr>
              <w:t>Акт № ______ от _________________ г.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pPr>
              <w:jc w:val="center"/>
            </w:pPr>
            <w:r>
              <w:rPr>
                <w:b/>
                <w:sz w:val="24"/>
                <w:szCs w:val="24"/>
              </w:rPr>
              <w:t>об оказании услуг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shd w:val="clear" w:color="FFFFFF" w:fill="auto"/>
            <w:vAlign w:val="bottom"/>
          </w:tcPr>
          <w:p w:rsidR="00913DC9" w:rsidRDefault="00913DC9"/>
        </w:tc>
        <w:tc>
          <w:tcPr>
            <w:tcW w:w="9739" w:type="dxa"/>
            <w:gridSpan w:val="5"/>
            <w:shd w:val="clear" w:color="FFFFFF" w:fill="auto"/>
            <w:vAlign w:val="bottom"/>
          </w:tcPr>
          <w:p w:rsidR="00913DC9" w:rsidRDefault="00913DC9">
            <w:pPr>
              <w:jc w:val="center"/>
            </w:pP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Заказчик: _________________ ИНН ______________ КПП ____________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Основание: договор от __________ № _________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Валюта: Руб.</w:t>
            </w:r>
          </w:p>
        </w:tc>
      </w:tr>
      <w:tr w:rsidR="00913DC9">
        <w:trPr>
          <w:trHeight w:val="15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shd w:val="clear" w:color="FFFFFF" w:fill="auto"/>
            <w:vAlign w:val="bottom"/>
          </w:tcPr>
          <w:p w:rsidR="00913DC9" w:rsidRDefault="00913DC9"/>
        </w:tc>
        <w:tc>
          <w:tcPr>
            <w:tcW w:w="45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5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59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26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26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Цена</w:t>
            </w:r>
          </w:p>
        </w:tc>
        <w:tc>
          <w:tcPr>
            <w:tcW w:w="157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913DC9" w:rsidRDefault="00DD7C5F">
            <w:pPr>
              <w:jc w:val="center"/>
            </w:pPr>
            <w:r>
              <w:rPr>
                <w:b/>
                <w:sz w:val="20"/>
                <w:szCs w:val="20"/>
              </w:rPr>
              <w:t>Сумма</w:t>
            </w:r>
          </w:p>
        </w:tc>
      </w:tr>
      <w:tr w:rsidR="00913DC9"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13DC9" w:rsidRDefault="00DD7C5F">
            <w:pPr>
              <w:jc w:val="right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94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913DC9" w:rsidRDefault="00913DC9"/>
          <w:p w:rsidR="00DD7C5F" w:rsidRDefault="00DD7C5F"/>
          <w:p w:rsidR="00DD7C5F" w:rsidRDefault="00DD7C5F"/>
          <w:p w:rsidR="00DD7C5F" w:rsidRDefault="00DD7C5F"/>
          <w:p w:rsidR="00DD7C5F" w:rsidRDefault="00DD7C5F"/>
          <w:p w:rsidR="00DD7C5F" w:rsidRDefault="00DD7C5F"/>
          <w:p w:rsidR="00DD7C5F" w:rsidRDefault="00DD7C5F"/>
          <w:p w:rsidR="00DD7C5F" w:rsidRDefault="00DD7C5F"/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DD7C5F">
            <w:pPr>
              <w:jc w:val="center"/>
            </w:pPr>
            <w:r>
              <w:rPr>
                <w:sz w:val="18"/>
                <w:szCs w:val="18"/>
              </w:rPr>
              <w:t>чел</w:t>
            </w:r>
          </w:p>
        </w:tc>
        <w:tc>
          <w:tcPr>
            <w:tcW w:w="1260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DD7C5F">
            <w:pPr>
              <w:jc w:val="right"/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60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>
            <w:pPr>
              <w:jc w:val="right"/>
            </w:pPr>
          </w:p>
        </w:tc>
        <w:tc>
          <w:tcPr>
            <w:tcW w:w="15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DC9" w:rsidRDefault="00913DC9">
            <w:pPr>
              <w:jc w:val="right"/>
            </w:pPr>
          </w:p>
        </w:tc>
      </w:tr>
      <w:tr w:rsidR="00913DC9">
        <w:trPr>
          <w:trHeight w:val="60"/>
        </w:trPr>
        <w:tc>
          <w:tcPr>
            <w:tcW w:w="8755" w:type="dxa"/>
            <w:gridSpan w:val="6"/>
            <w:shd w:val="clear" w:color="FFFFFF" w:fill="auto"/>
            <w:vAlign w:val="center"/>
          </w:tcPr>
          <w:p w:rsidR="00913DC9" w:rsidRDefault="00DD7C5F">
            <w:pPr>
              <w:jc w:val="right"/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575" w:type="dxa"/>
            <w:shd w:val="clear" w:color="FFFFFF" w:fill="auto"/>
            <w:vAlign w:val="center"/>
          </w:tcPr>
          <w:p w:rsidR="00913DC9" w:rsidRDefault="00913DC9">
            <w:pPr>
              <w:jc w:val="right"/>
            </w:pPr>
          </w:p>
        </w:tc>
      </w:tr>
      <w:tr w:rsidR="00913DC9">
        <w:trPr>
          <w:trHeight w:val="60"/>
        </w:trPr>
        <w:tc>
          <w:tcPr>
            <w:tcW w:w="8755" w:type="dxa"/>
            <w:gridSpan w:val="6"/>
            <w:shd w:val="clear" w:color="FFFFFF" w:fill="auto"/>
            <w:vAlign w:val="center"/>
          </w:tcPr>
          <w:p w:rsidR="00913DC9" w:rsidRDefault="00CE1A67" w:rsidP="00CE1A67">
            <w:pPr>
              <w:tabs>
                <w:tab w:val="left" w:pos="7938"/>
                <w:tab w:val="left" w:pos="8647"/>
              </w:tabs>
              <w:ind w:right="108"/>
              <w:jc w:val="right"/>
            </w:pPr>
            <w:r>
              <w:rPr>
                <w:b/>
                <w:sz w:val="18"/>
                <w:szCs w:val="18"/>
              </w:rPr>
              <w:t xml:space="preserve">        Без налога (</w:t>
            </w:r>
            <w:r w:rsidR="00DD7C5F">
              <w:rPr>
                <w:b/>
                <w:sz w:val="18"/>
                <w:szCs w:val="18"/>
              </w:rPr>
              <w:t>НДС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575" w:type="dxa"/>
            <w:shd w:val="clear" w:color="FFFFFF" w:fill="auto"/>
            <w:vAlign w:val="center"/>
          </w:tcPr>
          <w:p w:rsidR="00913DC9" w:rsidRDefault="00CE1A67">
            <w:pPr>
              <w:jc w:val="right"/>
            </w:pPr>
            <w:r>
              <w:t>)</w:t>
            </w:r>
          </w:p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shd w:val="clear" w:color="FFFFFF" w:fill="auto"/>
            <w:vAlign w:val="bottom"/>
          </w:tcPr>
          <w:p w:rsidR="00913DC9" w:rsidRDefault="00913DC9"/>
        </w:tc>
        <w:tc>
          <w:tcPr>
            <w:tcW w:w="45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5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>
            <w:pPr>
              <w:jc w:val="right"/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trHeight w:val="6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525" w:type="dxa"/>
            <w:shd w:val="clear" w:color="FFFFFF" w:fill="auto"/>
            <w:vAlign w:val="bottom"/>
          </w:tcPr>
          <w:p w:rsidR="00913DC9" w:rsidRDefault="00913DC9"/>
        </w:tc>
        <w:tc>
          <w:tcPr>
            <w:tcW w:w="45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5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260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</w:tr>
      <w:tr w:rsidR="00913DC9"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</w:tcPr>
          <w:p w:rsidR="00913DC9" w:rsidRDefault="00DD7C5F">
            <w:r>
              <w:rPr>
                <w:i/>
                <w:sz w:val="18"/>
                <w:szCs w:val="18"/>
              </w:rPr>
              <w:t xml:space="preserve">Всего оказано услуг </w:t>
            </w:r>
            <w:r w:rsidR="00CE1A67">
              <w:rPr>
                <w:i/>
                <w:sz w:val="18"/>
                <w:szCs w:val="18"/>
              </w:rPr>
              <w:t xml:space="preserve">на сумму:  00 </w:t>
            </w:r>
            <w:bookmarkStart w:id="0" w:name="_GoBack"/>
            <w:bookmarkEnd w:id="0"/>
            <w:r w:rsidR="00CE1A67">
              <w:rPr>
                <w:i/>
                <w:sz w:val="18"/>
                <w:szCs w:val="18"/>
              </w:rPr>
              <w:t xml:space="preserve"> рубля 00 копеек</w:t>
            </w:r>
          </w:p>
        </w:tc>
      </w:tr>
      <w:tr w:rsidR="00913DC9">
        <w:trPr>
          <w:trHeight w:val="795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0264" w:type="dxa"/>
            <w:gridSpan w:val="6"/>
            <w:shd w:val="clear" w:color="FFFFFF" w:fill="auto"/>
            <w:vAlign w:val="bottom"/>
          </w:tcPr>
          <w:p w:rsidR="00913DC9" w:rsidRDefault="00DD7C5F">
            <w:pPr>
              <w:jc w:val="both"/>
            </w:pPr>
            <w:r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</w:tbl>
    <w:tbl>
      <w:tblPr>
        <w:tblStyle w:val="TableStyle1"/>
        <w:tblW w:w="0" w:type="auto"/>
        <w:tblInd w:w="0" w:type="dxa"/>
        <w:tblLayout w:type="fixed"/>
        <w:tblLook w:val="04A0"/>
      </w:tblPr>
      <w:tblGrid>
        <w:gridCol w:w="66"/>
        <w:gridCol w:w="1575"/>
        <w:gridCol w:w="2376"/>
        <w:gridCol w:w="328"/>
        <w:gridCol w:w="2271"/>
        <w:gridCol w:w="394"/>
        <w:gridCol w:w="3334"/>
        <w:gridCol w:w="945"/>
      </w:tblGrid>
      <w:tr w:rsidR="00913DC9">
        <w:trPr>
          <w:gridAfter w:val="1"/>
          <w:wAfter w:w="360" w:type="dxa"/>
          <w:trHeight w:val="44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От исполнителя:</w:t>
            </w:r>
          </w:p>
        </w:tc>
        <w:tc>
          <w:tcPr>
            <w:tcW w:w="237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trHeight w:val="210"/>
        </w:trPr>
        <w:tc>
          <w:tcPr>
            <w:tcW w:w="4345" w:type="dxa"/>
            <w:gridSpan w:val="4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(должность)</w:t>
            </w:r>
          </w:p>
        </w:tc>
        <w:tc>
          <w:tcPr>
            <w:tcW w:w="2665" w:type="dxa"/>
            <w:gridSpan w:val="2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4279" w:type="dxa"/>
            <w:gridSpan w:val="2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  <w:tr w:rsidR="00913DC9">
        <w:trPr>
          <w:gridAfter w:val="1"/>
          <w:wAfter w:w="360" w:type="dxa"/>
          <w:trHeight w:val="12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  <w:tc>
          <w:tcPr>
            <w:tcW w:w="2376" w:type="dxa"/>
            <w:shd w:val="clear" w:color="FFFFFF" w:fill="auto"/>
            <w:vAlign w:val="bottom"/>
          </w:tcPr>
          <w:p w:rsidR="00913DC9" w:rsidRDefault="00913DC9"/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gridAfter w:val="1"/>
          <w:wAfter w:w="360" w:type="dxa"/>
        </w:trPr>
        <w:tc>
          <w:tcPr>
            <w:tcW w:w="4017" w:type="dxa"/>
            <w:gridSpan w:val="3"/>
            <w:shd w:val="clear" w:color="FFFFFF" w:fill="auto"/>
            <w:vAlign w:val="bottom"/>
          </w:tcPr>
          <w:p w:rsidR="00913DC9" w:rsidRDefault="00DD7C5F">
            <w:pPr>
              <w:jc w:val="right"/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gridAfter w:val="1"/>
          <w:wAfter w:w="360" w:type="dxa"/>
          <w:trHeight w:val="135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  <w:tc>
          <w:tcPr>
            <w:tcW w:w="2376" w:type="dxa"/>
            <w:shd w:val="clear" w:color="FFFFFF" w:fill="auto"/>
            <w:vAlign w:val="bottom"/>
          </w:tcPr>
          <w:p w:rsidR="00913DC9" w:rsidRDefault="00913DC9"/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gridAfter w:val="1"/>
          <w:wAfter w:w="360" w:type="dxa"/>
          <w:trHeight w:val="440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DD7C5F">
            <w:r>
              <w:rPr>
                <w:sz w:val="18"/>
                <w:szCs w:val="18"/>
              </w:rPr>
              <w:t>От заказчика:</w:t>
            </w:r>
          </w:p>
        </w:tc>
        <w:tc>
          <w:tcPr>
            <w:tcW w:w="237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/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13DC9" w:rsidRDefault="00913DC9"/>
        </w:tc>
      </w:tr>
      <w:tr w:rsidR="00913DC9">
        <w:tc>
          <w:tcPr>
            <w:tcW w:w="4345" w:type="dxa"/>
            <w:gridSpan w:val="4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(должность)</w:t>
            </w:r>
          </w:p>
        </w:tc>
        <w:tc>
          <w:tcPr>
            <w:tcW w:w="2665" w:type="dxa"/>
            <w:gridSpan w:val="2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4279" w:type="dxa"/>
            <w:gridSpan w:val="2"/>
            <w:shd w:val="clear" w:color="FFFFFF" w:fill="auto"/>
          </w:tcPr>
          <w:p w:rsidR="00913DC9" w:rsidRDefault="00DD7C5F">
            <w:pPr>
              <w:jc w:val="center"/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</w:tr>
      <w:tr w:rsidR="00913DC9">
        <w:trPr>
          <w:gridAfter w:val="1"/>
          <w:wAfter w:w="360" w:type="dxa"/>
          <w:trHeight w:val="105"/>
        </w:trPr>
        <w:tc>
          <w:tcPr>
            <w:tcW w:w="66" w:type="dxa"/>
            <w:shd w:val="clear" w:color="FFFFFF" w:fill="auto"/>
            <w:vAlign w:val="bottom"/>
          </w:tcPr>
          <w:p w:rsidR="00913DC9" w:rsidRDefault="00913DC9"/>
        </w:tc>
        <w:tc>
          <w:tcPr>
            <w:tcW w:w="1575" w:type="dxa"/>
            <w:shd w:val="clear" w:color="FFFFFF" w:fill="auto"/>
            <w:vAlign w:val="bottom"/>
          </w:tcPr>
          <w:p w:rsidR="00913DC9" w:rsidRDefault="00913DC9"/>
        </w:tc>
        <w:tc>
          <w:tcPr>
            <w:tcW w:w="2376" w:type="dxa"/>
            <w:shd w:val="clear" w:color="FFFFFF" w:fill="auto"/>
            <w:vAlign w:val="bottom"/>
          </w:tcPr>
          <w:p w:rsidR="00913DC9" w:rsidRDefault="00913DC9"/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shd w:val="clear" w:color="FFFFFF" w:fill="auto"/>
            <w:vAlign w:val="bottom"/>
          </w:tcPr>
          <w:p w:rsidR="00913DC9" w:rsidRDefault="00913DC9"/>
        </w:tc>
      </w:tr>
      <w:tr w:rsidR="00913DC9">
        <w:trPr>
          <w:gridAfter w:val="1"/>
          <w:wAfter w:w="360" w:type="dxa"/>
        </w:trPr>
        <w:tc>
          <w:tcPr>
            <w:tcW w:w="4017" w:type="dxa"/>
            <w:gridSpan w:val="3"/>
            <w:shd w:val="clear" w:color="FFFFFF" w:fill="auto"/>
            <w:vAlign w:val="bottom"/>
          </w:tcPr>
          <w:p w:rsidR="00913DC9" w:rsidRDefault="00DD7C5F">
            <w:pPr>
              <w:jc w:val="right"/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328" w:type="dxa"/>
            <w:shd w:val="clear" w:color="FFFFFF" w:fill="auto"/>
            <w:vAlign w:val="bottom"/>
          </w:tcPr>
          <w:p w:rsidR="00913DC9" w:rsidRDefault="00913DC9"/>
        </w:tc>
        <w:tc>
          <w:tcPr>
            <w:tcW w:w="2271" w:type="dxa"/>
            <w:shd w:val="clear" w:color="FFFFFF" w:fill="auto"/>
            <w:vAlign w:val="bottom"/>
          </w:tcPr>
          <w:p w:rsidR="00913DC9" w:rsidRDefault="00913DC9"/>
        </w:tc>
        <w:tc>
          <w:tcPr>
            <w:tcW w:w="394" w:type="dxa"/>
            <w:shd w:val="clear" w:color="FFFFFF" w:fill="auto"/>
            <w:vAlign w:val="bottom"/>
          </w:tcPr>
          <w:p w:rsidR="00913DC9" w:rsidRDefault="00913DC9"/>
        </w:tc>
        <w:tc>
          <w:tcPr>
            <w:tcW w:w="3334" w:type="dxa"/>
            <w:shd w:val="clear" w:color="FFFFFF" w:fill="auto"/>
            <w:vAlign w:val="bottom"/>
          </w:tcPr>
          <w:p w:rsidR="00913DC9" w:rsidRDefault="00913DC9"/>
        </w:tc>
      </w:tr>
    </w:tbl>
    <w:p w:rsidR="00DC3A38" w:rsidRDefault="00DC3A38"/>
    <w:sectPr w:rsidR="00DC3A38" w:rsidSect="00506935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3DC9"/>
    <w:rsid w:val="002B3410"/>
    <w:rsid w:val="004271C6"/>
    <w:rsid w:val="00506935"/>
    <w:rsid w:val="00913DC9"/>
    <w:rsid w:val="00CE1A67"/>
    <w:rsid w:val="00DC3A38"/>
    <w:rsid w:val="00DD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50693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0693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2019-12-16T09:47:00Z</dcterms:created>
  <dcterms:modified xsi:type="dcterms:W3CDTF">2022-01-26T07:59:00Z</dcterms:modified>
</cp:coreProperties>
</file>